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065F8E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D631C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631C4" w:rsidRPr="00D631C4">
        <w:rPr>
          <w:rFonts w:ascii="Times New Roman" w:hAnsi="Times New Roman" w:cs="Times New Roman"/>
          <w:b/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tbl>
      <w:tblPr>
        <w:tblStyle w:val="a3"/>
        <w:tblW w:w="5000" w:type="pct"/>
        <w:tblLook w:val="04A0"/>
      </w:tblPr>
      <w:tblGrid>
        <w:gridCol w:w="1081"/>
        <w:gridCol w:w="2357"/>
        <w:gridCol w:w="1577"/>
        <w:gridCol w:w="693"/>
        <w:gridCol w:w="5277"/>
        <w:gridCol w:w="2069"/>
        <w:gridCol w:w="1732"/>
      </w:tblGrid>
      <w:tr w:rsidR="00715C30" w:rsidRPr="00065F8E" w:rsidTr="00795009">
        <w:trPr>
          <w:cantSplit/>
          <w:trHeight w:val="3130"/>
        </w:trPr>
        <w:tc>
          <w:tcPr>
            <w:tcW w:w="366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97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33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34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784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0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86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473FD" w:rsidRPr="00065F8E" w:rsidTr="00795009">
        <w:trPr>
          <w:trHeight w:val="276"/>
        </w:trPr>
        <w:tc>
          <w:tcPr>
            <w:tcW w:w="366" w:type="pct"/>
            <w:vMerge w:val="restart"/>
          </w:tcPr>
          <w:p w:rsidR="008473FD" w:rsidRPr="00065F8E" w:rsidRDefault="008473FD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pct"/>
            <w:vMerge w:val="restart"/>
          </w:tcPr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выбором нескольких верных ответов из четырех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  <w:r w:rsidRPr="003A5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vMerge w:val="restart"/>
          </w:tcPr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4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vMerge w:val="restart"/>
          </w:tcPr>
          <w:p w:rsidR="008473FD" w:rsidRDefault="008473FD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73FD" w:rsidRDefault="008473FD" w:rsidP="0079500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перечень терминов. </w:t>
            </w:r>
            <w:r w:rsidRPr="00D6430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ни, за исключением двух, относятся к понятию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«рыночная экономика». Найдите два термина, </w:t>
            </w:r>
            <w:r w:rsidRPr="00D64302">
              <w:rPr>
                <w:rFonts w:ascii="Times New Roman" w:hAnsi="Times New Roman" w:cs="Times New Roman"/>
                <w:iCs/>
                <w:sz w:val="24"/>
                <w:szCs w:val="24"/>
              </w:rPr>
              <w:t>не соответствующих понятию «рыночная экономика»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запишите цифры, под которыми они указаны</w:t>
            </w:r>
            <w:r w:rsidRPr="003E486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обоснуйте ответ.</w:t>
            </w:r>
          </w:p>
          <w:p w:rsidR="008473FD" w:rsidRDefault="008473FD" w:rsidP="00795009">
            <w:pPr>
              <w:pStyle w:val="Default"/>
              <w:numPr>
                <w:ilvl w:val="0"/>
                <w:numId w:val="4"/>
              </w:numPr>
              <w:jc w:val="both"/>
            </w:pPr>
            <w:r>
              <w:t>Конкуренция производителей;</w:t>
            </w:r>
          </w:p>
          <w:p w:rsidR="008473FD" w:rsidRDefault="008473FD" w:rsidP="00795009">
            <w:pPr>
              <w:pStyle w:val="Default"/>
              <w:numPr>
                <w:ilvl w:val="0"/>
                <w:numId w:val="4"/>
              </w:numPr>
              <w:jc w:val="both"/>
            </w:pPr>
            <w:r>
              <w:t>Многообразие форм собственности;</w:t>
            </w:r>
          </w:p>
          <w:p w:rsidR="008473FD" w:rsidRDefault="008473FD" w:rsidP="00795009">
            <w:pPr>
              <w:pStyle w:val="Default"/>
              <w:numPr>
                <w:ilvl w:val="0"/>
                <w:numId w:val="4"/>
              </w:numPr>
              <w:jc w:val="both"/>
            </w:pPr>
            <w:r>
              <w:t>Централизованное распределение произведённой продукции;</w:t>
            </w:r>
          </w:p>
          <w:p w:rsidR="008473FD" w:rsidRPr="00471E46" w:rsidRDefault="008473FD" w:rsidP="00795009">
            <w:pPr>
              <w:pStyle w:val="Default"/>
              <w:numPr>
                <w:ilvl w:val="0"/>
                <w:numId w:val="4"/>
              </w:numPr>
              <w:jc w:val="both"/>
            </w:pPr>
            <w:r>
              <w:t>Директивное ценообразование.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Pr="003A5C26" w:rsidRDefault="008473FD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34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термины относятся к характеристикам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«командной (плановой) экономики»</w:t>
            </w:r>
          </w:p>
        </w:tc>
        <w:tc>
          <w:tcPr>
            <w:tcW w:w="586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8473FD" w:rsidRPr="00CD2999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15C30" w:rsidRPr="00065F8E" w:rsidTr="00795009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795009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3FD" w:rsidRPr="00065F8E" w:rsidTr="00795009">
        <w:trPr>
          <w:trHeight w:val="276"/>
        </w:trPr>
        <w:tc>
          <w:tcPr>
            <w:tcW w:w="366" w:type="pct"/>
            <w:vMerge w:val="restart"/>
          </w:tcPr>
          <w:p w:rsidR="008473FD" w:rsidRPr="00065F8E" w:rsidRDefault="008473FD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97" w:type="pct"/>
            <w:vMerge w:val="restart"/>
          </w:tcPr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выбором нескольких верных ответов из четырех предложенных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  <w:r w:rsidRPr="003A5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vMerge w:val="restart"/>
          </w:tcPr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vMerge w:val="restart"/>
          </w:tcPr>
          <w:p w:rsidR="008473FD" w:rsidRDefault="008473FD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73FD" w:rsidRDefault="008473FD" w:rsidP="0079500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Ниже приведён ряд источников финансирования бизнеса. Они, за исключением двух, относятся к внешним источникам финансирования бизнеса. Найдите два термина, не соответствующих внешним источникам финансирования бизнеса, запишите цифры, под которыми они указаны и</w:t>
            </w:r>
            <w:r w:rsidRPr="003E486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обоснуйте ответ.</w:t>
            </w:r>
          </w:p>
          <w:p w:rsidR="008473FD" w:rsidRDefault="008473FD" w:rsidP="008473FD">
            <w:pPr>
              <w:pStyle w:val="Default"/>
              <w:numPr>
                <w:ilvl w:val="0"/>
                <w:numId w:val="5"/>
              </w:numPr>
              <w:jc w:val="both"/>
            </w:pPr>
            <w:r>
              <w:t>Амортизационные отчисления;</w:t>
            </w:r>
          </w:p>
          <w:p w:rsidR="008473FD" w:rsidRDefault="008473FD" w:rsidP="008473FD">
            <w:pPr>
              <w:pStyle w:val="Default"/>
              <w:numPr>
                <w:ilvl w:val="0"/>
                <w:numId w:val="5"/>
              </w:numPr>
              <w:jc w:val="both"/>
            </w:pPr>
            <w:r>
              <w:t>Продажа акций и облигаций;</w:t>
            </w:r>
          </w:p>
          <w:p w:rsidR="008473FD" w:rsidRDefault="008473FD" w:rsidP="008473FD">
            <w:pPr>
              <w:pStyle w:val="Default"/>
              <w:numPr>
                <w:ilvl w:val="0"/>
                <w:numId w:val="5"/>
              </w:numPr>
              <w:jc w:val="both"/>
            </w:pPr>
            <w:r>
              <w:t>Прибыль фирмы;</w:t>
            </w:r>
          </w:p>
          <w:p w:rsidR="008473FD" w:rsidRPr="00471E46" w:rsidRDefault="008473FD" w:rsidP="008473FD">
            <w:pPr>
              <w:pStyle w:val="Default"/>
              <w:numPr>
                <w:ilvl w:val="0"/>
                <w:numId w:val="5"/>
              </w:numPr>
              <w:jc w:val="both"/>
            </w:pPr>
            <w:r>
              <w:t>Целевые банковские кредиты.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Pr="003A5C26" w:rsidRDefault="008473FD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 13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к внутренним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источникам финансирования бизнеса, основанным на собственных финансовых ресурсах</w:t>
            </w:r>
          </w:p>
        </w:tc>
        <w:tc>
          <w:tcPr>
            <w:tcW w:w="586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8473FD" w:rsidRPr="00CD2999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715C30" w:rsidRPr="00065F8E" w:rsidTr="00795009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795009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3FD" w:rsidRPr="00065F8E" w:rsidTr="00795009">
        <w:trPr>
          <w:trHeight w:val="276"/>
        </w:trPr>
        <w:tc>
          <w:tcPr>
            <w:tcW w:w="366" w:type="pct"/>
            <w:vMerge w:val="restart"/>
          </w:tcPr>
          <w:p w:rsidR="008473FD" w:rsidRPr="00065F8E" w:rsidRDefault="008473FD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7" w:type="pct"/>
            <w:vMerge w:val="restart"/>
          </w:tcPr>
          <w:p w:rsidR="008473FD" w:rsidRPr="003A5C26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8473FD" w:rsidRPr="00561C95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выбором нескольких верных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ответов из четырех предложенных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  <w:r w:rsidRPr="003A5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4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vMerge w:val="restart"/>
          </w:tcPr>
          <w:p w:rsidR="008473FD" w:rsidRDefault="008473FD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73FD" w:rsidRPr="007C4447" w:rsidRDefault="008473FD" w:rsidP="0079500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ряд действий. Они, за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исключением двух, относятся к деятельности центрального банка. Найдите </w:t>
            </w:r>
            <w:r w:rsidRPr="003E4866">
              <w:rPr>
                <w:rFonts w:ascii="Times New Roman" w:hAnsi="Times New Roman" w:cs="Times New Roman"/>
                <w:iCs/>
                <w:sz w:val="24"/>
                <w:szCs w:val="24"/>
              </w:rPr>
              <w:t>эти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два действия</w:t>
            </w:r>
            <w:r w:rsidRPr="003E4866">
              <w:rPr>
                <w:rFonts w:ascii="Times New Roman" w:hAnsi="Times New Roman" w:cs="Times New Roman"/>
                <w:iCs/>
                <w:sz w:val="24"/>
                <w:szCs w:val="24"/>
              </w:rPr>
              <w:t>, не выполняющиеся центральным банком, запишите цифры, под которыми они указаны и обоснуйте ответ.</w:t>
            </w:r>
          </w:p>
          <w:p w:rsidR="008473FD" w:rsidRDefault="008473FD" w:rsidP="008473FD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Эмиссия денег;</w:t>
            </w:r>
          </w:p>
          <w:p w:rsidR="008473FD" w:rsidRDefault="008473FD" w:rsidP="008473FD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Потребительское кредитование домохозяйств;</w:t>
            </w:r>
          </w:p>
          <w:p w:rsidR="008473FD" w:rsidRDefault="008473FD" w:rsidP="008473FD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Хранение государственных золотовалютных резервов;</w:t>
            </w:r>
          </w:p>
          <w:p w:rsidR="008473FD" w:rsidRPr="00471E46" w:rsidRDefault="008473FD" w:rsidP="008473FD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Аккумуляция и инвестирование сбережений граждан.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473FD" w:rsidRDefault="008473FD" w:rsidP="00795009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24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действия относятся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  <w:r w:rsidRPr="003E4866">
              <w:rPr>
                <w:rFonts w:ascii="Times New Roman" w:hAnsi="Times New Roman" w:cs="Times New Roman"/>
                <w:sz w:val="24"/>
                <w:szCs w:val="24"/>
              </w:rPr>
              <w:t>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банков</w:t>
            </w:r>
          </w:p>
          <w:p w:rsidR="008473FD" w:rsidRPr="00561C95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8473FD" w:rsidRPr="00E8679E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715C30" w:rsidRPr="00065F8E" w:rsidTr="00795009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065F8E" w:rsidTr="00795009">
        <w:trPr>
          <w:trHeight w:val="276"/>
        </w:trPr>
        <w:tc>
          <w:tcPr>
            <w:tcW w:w="36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3FD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Pr="00065F8E" w:rsidRDefault="008473FD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Pr="00561C95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принципы международной торговли</w:t>
            </w: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064"/>
              <w:gridCol w:w="425"/>
              <w:gridCol w:w="1838"/>
            </w:tblGrid>
            <w:tr w:rsidR="008473FD" w:rsidRPr="00561C95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A552FF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Принципы</w:t>
                  </w:r>
                  <w:r w:rsidRPr="00A552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8473FD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Беспошлинная торговля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Свободная торговля</w:t>
                  </w:r>
                </w:p>
              </w:tc>
            </w:tr>
            <w:tr w:rsidR="008473FD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Высокие таможенные пошлины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Протекционизм</w:t>
                  </w:r>
                </w:p>
              </w:tc>
            </w:tr>
            <w:tr w:rsidR="008473FD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Импортные квоты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473FD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Максимальное использование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международной специализации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73FD" w:rsidRPr="00561C95" w:rsidRDefault="008473FD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473FD" w:rsidRPr="00561C95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8473FD" w:rsidRPr="00561C95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73FD" w:rsidRPr="00561C95" w:rsidRDefault="008473FD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473FD" w:rsidRPr="00561C95" w:rsidRDefault="008473FD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Pr="00561C95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FD" w:rsidRPr="00E8679E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8473FD" w:rsidRPr="00E8679E" w:rsidRDefault="008473FD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BE59FC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5009" w:rsidRPr="000D3291">
              <w:rPr>
                <w:rFonts w:ascii="Times New Roman" w:hAnsi="Times New Roman" w:cs="Times New Roman"/>
                <w:sz w:val="24"/>
                <w:szCs w:val="24"/>
              </w:rPr>
              <w:t>адание закрытого типа на установление последовательности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D3291" w:rsidRDefault="00795009" w:rsidP="0079500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795009" w:rsidRPr="000D3291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Расположите в хронологической последовательности исторические типы общества (по Д. Беллу и Э. </w:t>
            </w:r>
            <w:proofErr w:type="spellStart"/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Тоффлеру</w:t>
            </w:r>
            <w:proofErr w:type="spellEnd"/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795009" w:rsidRPr="00A56362" w:rsidRDefault="00795009" w:rsidP="00795009">
            <w:pPr>
              <w:pStyle w:val="a6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A56362" w:rsidRDefault="00795009" w:rsidP="00795009">
            <w:pPr>
              <w:pStyle w:val="a6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Постиндустриальное (информационное)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A56362" w:rsidRDefault="00795009" w:rsidP="00795009">
            <w:pPr>
              <w:pStyle w:val="a6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Традиционное (аграрное)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5009" w:rsidRPr="000D3291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795009" w:rsidRPr="000D3291" w:rsidRDefault="00795009" w:rsidP="0079500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</w:tblGrid>
            <w:tr w:rsidR="00795009" w:rsidRPr="000D3291" w:rsidTr="00795009">
              <w:trPr>
                <w:trHeight w:val="239"/>
              </w:trPr>
              <w:tc>
                <w:tcPr>
                  <w:tcW w:w="972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отличительные </w:t>
            </w: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факты развития </w:t>
            </w: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обществ</w:t>
            </w: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0"/>
              <w:gridCol w:w="1954"/>
              <w:gridCol w:w="336"/>
              <w:gridCol w:w="2371"/>
            </w:tblGrid>
            <w:tr w:rsidR="00795009" w:rsidRPr="00561C95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факты развития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обществ</w:t>
                  </w:r>
                </w:p>
              </w:tc>
            </w:tr>
            <w:tr w:rsidR="00795009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Широкое распространение наукоёмких технологий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Традиционное (аграрное)</w:t>
                  </w:r>
                </w:p>
              </w:tc>
            </w:tr>
            <w:tr w:rsidR="00795009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Возникновение массовой культуры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Индустриальное</w:t>
                  </w:r>
                </w:p>
              </w:tc>
            </w:tr>
            <w:tr w:rsidR="00795009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глобальной инновационной экономики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Постиндустриальное (цифровое)</w:t>
                  </w:r>
                </w:p>
              </w:tc>
            </w:tr>
            <w:tr w:rsidR="00795009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Господство натурального хозяйства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95009" w:rsidRPr="00561C95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Общинный уклад, коллективизм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561C95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561C95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95009" w:rsidRPr="00561C95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795009" w:rsidRPr="00561C95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561C95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1Д1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561C95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Соотнесите факторы спроса и </w:t>
            </w: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озможные изменения спроса на спортивную обувь.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064"/>
              <w:gridCol w:w="425"/>
              <w:gridCol w:w="1537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акторы спроса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изменения спроса на спортивную обувь.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Плохие отзывы покупателей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Рост доходов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целевой аудитории покупателей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Появление моды на ношение спортивной обуви вне тренировок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Ожидание падения цен на спортивную обувь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561C95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561C95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примеры издержек и виды издержек спортивной школы в краткосрочном периоде.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064"/>
              <w:gridCol w:w="425"/>
              <w:gridCol w:w="1488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Примеры издержек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издержек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оклады администрации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постоянные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труда тренеров-почасовиков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переменные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арендная плата за временно арендуемое </w:t>
                  </w: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помещение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проценты по кредитам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А1Б2В1Г1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347D9B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795009" w:rsidRPr="00347D9B" w:rsidRDefault="00795009" w:rsidP="00795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Учитель физкультуры Роман нашёл новую работу по специальности. Для заключения трудового договора он принёс документы воинского учёта и трудовую книжку. Какой ещё документ согласно ст. 65 Трудового кодекса РФ Роман должен предъявить работодателю?</w:t>
            </w:r>
          </w:p>
          <w:p w:rsidR="00795009" w:rsidRPr="00347D9B" w:rsidRDefault="00795009" w:rsidP="00795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права собственности на жилое помещение</w:t>
            </w:r>
          </w:p>
          <w:p w:rsidR="00795009" w:rsidRPr="00347D9B" w:rsidRDefault="00795009" w:rsidP="00795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налоговое уведомление</w:t>
            </w:r>
          </w:p>
          <w:p w:rsidR="00795009" w:rsidRPr="00347D9B" w:rsidRDefault="00795009" w:rsidP="00795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выписку из финансово-лицевого счёта</w:t>
            </w:r>
          </w:p>
          <w:p w:rsidR="00795009" w:rsidRPr="00347D9B" w:rsidRDefault="00795009" w:rsidP="00795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России</w:t>
            </w:r>
          </w:p>
          <w:p w:rsidR="00795009" w:rsidRPr="00347D9B" w:rsidRDefault="00795009" w:rsidP="00795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Ответ: _________(цифра)</w:t>
            </w:r>
          </w:p>
          <w:p w:rsidR="00795009" w:rsidRPr="00347D9B" w:rsidRDefault="00795009" w:rsidP="00795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Ответ: 4</w:t>
            </w:r>
          </w:p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95009" w:rsidRPr="00347D9B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  <w:proofErr w:type="gramStart"/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сновной документ, удостоверяющий личность,</w:t>
            </w:r>
            <w:r w:rsidRPr="00347D9B">
              <w:t xml:space="preserve"> </w:t>
            </w:r>
            <w:r w:rsidRPr="00347D9B">
              <w:rPr>
                <w:rFonts w:ascii="Times New Roman" w:hAnsi="Times New Roman" w:cs="Times New Roman"/>
                <w:sz w:val="24"/>
                <w:szCs w:val="24"/>
              </w:rPr>
              <w:t>гражданин обязан предъявить его при заключении трудового договора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2B1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795009" w:rsidRPr="00597793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795009" w:rsidRPr="008473FD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признаки и типы экономических систем. Каждой позиции в левом столбце (А-Г) подберите соответствующую позицию из правого (1 или 2).</w:t>
            </w:r>
          </w:p>
          <w:p w:rsidR="00795009" w:rsidRPr="008473FD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543"/>
              <w:gridCol w:w="425"/>
              <w:gridCol w:w="1488"/>
            </w:tblGrid>
            <w:tr w:rsidR="00795009" w:rsidRPr="008473FD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 экономических систем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экономических систем</w:t>
                  </w:r>
                </w:p>
              </w:tc>
            </w:tr>
            <w:tr w:rsidR="00795009" w:rsidRPr="008473FD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Конкуренция товаропроизводителей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Рыночная экономика</w:t>
                  </w:r>
                </w:p>
              </w:tc>
            </w:tr>
            <w:tr w:rsidR="00795009" w:rsidRPr="008473FD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Экономическая свобода потребителя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Командная экономика</w:t>
                  </w:r>
                </w:p>
              </w:tc>
            </w:tr>
            <w:tr w:rsidR="00795009" w:rsidRPr="008473FD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Централизованное ценообразование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8473FD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Директивное планирование экономической деятельности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8473FD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8473FD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3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8473FD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8473FD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8473FD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А1Б1В2Г2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8473FD">
              <w:rPr>
                <w:rFonts w:ascii="Times New Roman" w:hAnsi="Times New Roman" w:cs="Times New Roman"/>
                <w:sz w:val="24"/>
                <w:szCs w:val="24"/>
              </w:rPr>
              <w:t xml:space="preserve">олное правильное соответствие </w:t>
            </w:r>
          </w:p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Прочитайте текст, выберите правильный ответ </w:t>
            </w:r>
            <w:r w:rsidRPr="008473FD"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аргументы, обосновывающие выбор ответа.</w:t>
            </w:r>
          </w:p>
          <w:p w:rsidR="00795009" w:rsidRPr="008473FD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перечисленного является определением экономики как науки?</w:t>
            </w:r>
          </w:p>
          <w:p w:rsidR="00795009" w:rsidRPr="008473FD" w:rsidRDefault="00795009" w:rsidP="007950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деньгах и богатстве.</w:t>
            </w:r>
          </w:p>
          <w:p w:rsidR="00795009" w:rsidRPr="008473FD" w:rsidRDefault="00795009" w:rsidP="007950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том, как люди зарабатывают на жизнь.</w:t>
            </w:r>
          </w:p>
          <w:p w:rsidR="00795009" w:rsidRPr="008473FD" w:rsidRDefault="00795009" w:rsidP="007950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выборе в условиях ограниченности ресурсов для удовлетворения безграничных потребностей.</w:t>
            </w:r>
          </w:p>
          <w:p w:rsidR="00795009" w:rsidRPr="008473FD" w:rsidRDefault="00795009" w:rsidP="007950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хозяйствующих субъектах.</w:t>
            </w:r>
          </w:p>
          <w:p w:rsidR="00795009" w:rsidRPr="008473FD" w:rsidRDefault="00795009" w:rsidP="00795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Ответ: _________(цифра)</w:t>
            </w:r>
          </w:p>
          <w:p w:rsidR="00795009" w:rsidRPr="008473FD" w:rsidRDefault="00795009" w:rsidP="00795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– наука, изучающая способы рационального использования ограниченных ресурсов для удовлетворения постоянно растущих потребностей людей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795009" w:rsidRPr="008473F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видом банка и банковскими функциями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каждой позиции, данной в левом столбце, </w:t>
            </w: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064"/>
              <w:gridCol w:w="425"/>
              <w:gridCol w:w="1734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Функции банков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баков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денежная эмиссия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Центральный банк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кредитование предприятий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Коммерческий банк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хранение золотовалютных резервов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расчетно-кассовое обслуживание клиентов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E8679E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E86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факторами и </w:t>
            </w: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 роста.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321"/>
              <w:gridCol w:w="425"/>
              <w:gridCol w:w="1792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акторы экономического роста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экономического роста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производительности труда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Интенсивный экономический рост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трудовых ресурсов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Экстенсивный экономический рост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квалификации работников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производственного капитала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налогами и их </w:t>
            </w: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064"/>
              <w:gridCol w:w="425"/>
              <w:gridCol w:w="1664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налогов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добавленную стоимость (НДС)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Федеральные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(НДФЛ)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Региональные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</w:t>
            </w:r>
            <w:r w:rsidRPr="00E00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BE59FC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5009" w:rsidRPr="000D3291">
              <w:rPr>
                <w:rFonts w:ascii="Times New Roman" w:hAnsi="Times New Roman" w:cs="Times New Roman"/>
                <w:sz w:val="24"/>
                <w:szCs w:val="24"/>
              </w:rPr>
              <w:t>адание закрытого типа на установление последовательности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D3291" w:rsidRDefault="00795009" w:rsidP="0079500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795009" w:rsidRPr="000D3291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становите правильную последовательность этапов рационального экономического поведения потребителя при совершении крупной покупки.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возможных вариантов покупки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потребности в товаре или услуге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Покупка/приобретение товара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о товаре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5009" w:rsidRPr="000D3291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795009" w:rsidRPr="000D3291" w:rsidRDefault="00795009" w:rsidP="0079500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795009" w:rsidRPr="000D3291" w:rsidTr="00795009">
              <w:trPr>
                <w:trHeight w:val="239"/>
              </w:trPr>
              <w:tc>
                <w:tcPr>
                  <w:tcW w:w="972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  <w:p w:rsidR="00795009" w:rsidRPr="001E42EF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D3291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D3291" w:rsidRDefault="00795009" w:rsidP="0079500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795009" w:rsidRPr="000D3291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фазы экономического цикла в хронологическом порядке, начиная с подъёма.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(спад)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Pr="00B27C63" w:rsidRDefault="00795009" w:rsidP="00795009">
            <w:pPr>
              <w:pStyle w:val="a6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Депрессия (стагнация)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5009" w:rsidRDefault="00795009" w:rsidP="0079500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(пик)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5009" w:rsidRPr="000D3291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795009" w:rsidRPr="000D3291" w:rsidRDefault="00795009" w:rsidP="0079500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795009" w:rsidRPr="000D3291" w:rsidTr="00795009">
              <w:trPr>
                <w:trHeight w:val="239"/>
              </w:trPr>
              <w:tc>
                <w:tcPr>
                  <w:tcW w:w="972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795009" w:rsidRPr="000D3291" w:rsidRDefault="00795009" w:rsidP="0079500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95009" w:rsidRPr="000D3291" w:rsidRDefault="00795009" w:rsidP="0079500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D3291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1E42EF" w:rsidRDefault="00795009" w:rsidP="00795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5009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предложения </w:t>
            </w:r>
            <w:r w:rsidRPr="001A7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возможными изменениями предложения на соответствующем рынке.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795009" w:rsidRPr="001E42EF" w:rsidRDefault="00795009" w:rsidP="007950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2152"/>
              <w:gridCol w:w="425"/>
              <w:gridCol w:w="1537"/>
            </w:tblGrid>
            <w:tr w:rsidR="00795009" w:rsidRPr="001E42EF" w:rsidTr="00795009">
              <w:tc>
                <w:tcPr>
                  <w:tcW w:w="2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F06039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F060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Факторы </w:t>
                  </w:r>
                  <w:r w:rsidRPr="001A7E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предложения спортивных услуг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F06039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F060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изменения предложения спортивных услуг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процента по кредитам для предпринимателей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 расходов на оплату труда тренеров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</w:t>
                  </w: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Ожидание падения цен на спортивные услуги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009" w:rsidRPr="001E42EF" w:rsidTr="00795009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Банкротство частных спортзалов</w:t>
                  </w: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1E42EF" w:rsidRDefault="00795009" w:rsidP="00795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E42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795009" w:rsidRPr="001E42EF" w:rsidTr="00795009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009" w:rsidRPr="001E42EF" w:rsidRDefault="00795009" w:rsidP="007950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009" w:rsidRPr="000D3291" w:rsidRDefault="00795009" w:rsidP="0079500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7E99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1E42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E6E02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795009" w:rsidRPr="00E8679E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5-10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E07988" w:rsidRDefault="00795009" w:rsidP="00795009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079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795009" w:rsidRPr="009D06C9" w:rsidRDefault="00795009" w:rsidP="00795009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079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Учитель физической культуры решил </w:t>
            </w:r>
            <w:r w:rsidRPr="00E079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провести в школе турнир по пионерболу среди 6-х классов. До начала мероприятия он составил список всех предполагаемых расходов: покупка грамот и медалей, распечатка протоколов, сок и вода для участников, оплата работы медицинского работника. Напротив каждого пункта он указал его стоимость, подсчитал итоговую сумму и обратился к директору школы с просьбой выделить эти средства. Какой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финансовый документ составлен </w:t>
            </w:r>
            <w:r w:rsidRPr="00E079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учителем в данной ситуации?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8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Учитель составил смету: спланировал </w:t>
            </w:r>
            <w:r w:rsidRPr="008228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затраты на турнир, оценил их и свёл в единый документ для обоснованного запр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оса средств и контроля расходов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ответ </w:t>
            </w:r>
          </w:p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5-10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079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795009" w:rsidRPr="00E07988" w:rsidRDefault="00795009" w:rsidP="00795009">
            <w:pPr>
              <w:ind w:firstLine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079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Тренер школьной команды по лёгкой атлетике планирует поездку на городские соревнования. Он выяснил стоимость проезда на электричке для 10 учеников и одного сопровождающего, рассчитал расходы на питание в день соревнований, узнал размер стартового взноса за каждого участника и прибавил небольшую сумму на непредвиденные расходы. Получившуюся общую сумму он сообщил родителям, чтобы определить размер взноса с каждой семьи, и подготовил итоговую таблицу с обоснованием для администрации школы. Какой способ финансового планирования использовал тренер?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5009" w:rsidRPr="001C115A" w:rsidRDefault="00795009" w:rsidP="007950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bCs/>
                <w:sz w:val="24"/>
                <w:szCs w:val="24"/>
              </w:rPr>
              <w:t>Тренер составил полную смету поездки и обосновал финансовые потреб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ности перед родителями и школой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5009" w:rsidRPr="00065F8E" w:rsidTr="00795009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065F8E" w:rsidRDefault="00795009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444A6F" w:rsidRDefault="00795009" w:rsidP="0079500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795009" w:rsidRDefault="00795009" w:rsidP="0079500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95009" w:rsidRDefault="00795009" w:rsidP="00795009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D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действий учителя физической культуры при составлении сметы </w:t>
            </w:r>
            <w:r w:rsidRPr="00612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на проведение школьного турнира по мини-футболу. </w:t>
            </w:r>
          </w:p>
          <w:p w:rsidR="00795009" w:rsidRPr="002F5787" w:rsidRDefault="00795009" w:rsidP="00795009">
            <w:pPr>
              <w:pStyle w:val="a6"/>
              <w:numPr>
                <w:ilvl w:val="0"/>
                <w:numId w:val="11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87">
              <w:rPr>
                <w:rFonts w:ascii="Times New Roman" w:hAnsi="Times New Roman" w:cs="Times New Roman"/>
                <w:sz w:val="24"/>
                <w:szCs w:val="24"/>
              </w:rPr>
              <w:t>Подсчитать итоговую сумму и согласовать смету с администрацией школы.</w:t>
            </w:r>
          </w:p>
          <w:p w:rsidR="00795009" w:rsidRPr="002F5787" w:rsidRDefault="00795009" w:rsidP="00795009">
            <w:pPr>
              <w:pStyle w:val="a6"/>
              <w:numPr>
                <w:ilvl w:val="0"/>
                <w:numId w:val="11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87">
              <w:rPr>
                <w:rFonts w:ascii="Times New Roman" w:hAnsi="Times New Roman" w:cs="Times New Roman"/>
                <w:sz w:val="24"/>
                <w:szCs w:val="24"/>
              </w:rPr>
              <w:t>Определить все статьи расходов (награды, инвентарь, вода, медицинское сопровождение).</w:t>
            </w:r>
          </w:p>
          <w:p w:rsidR="00795009" w:rsidRPr="002F5787" w:rsidRDefault="00795009" w:rsidP="00795009">
            <w:pPr>
              <w:pStyle w:val="a6"/>
              <w:numPr>
                <w:ilvl w:val="0"/>
                <w:numId w:val="11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87">
              <w:rPr>
                <w:rFonts w:ascii="Times New Roman" w:hAnsi="Times New Roman" w:cs="Times New Roman"/>
                <w:sz w:val="24"/>
                <w:szCs w:val="24"/>
              </w:rPr>
              <w:t>Узнать стоимость каждой позиции.</w:t>
            </w:r>
          </w:p>
          <w:p w:rsidR="00795009" w:rsidRPr="002F5787" w:rsidRDefault="00795009" w:rsidP="00795009">
            <w:pPr>
              <w:pStyle w:val="a6"/>
              <w:numPr>
                <w:ilvl w:val="0"/>
                <w:numId w:val="11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87">
              <w:rPr>
                <w:rFonts w:ascii="Times New Roman" w:hAnsi="Times New Roman" w:cs="Times New Roman"/>
                <w:sz w:val="24"/>
                <w:szCs w:val="24"/>
              </w:rPr>
              <w:t>Составить итоговую таблицу с наименованием, количеством и ценой по каждому пункту.</w:t>
            </w:r>
          </w:p>
          <w:p w:rsidR="00795009" w:rsidRDefault="00795009" w:rsidP="00795009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009" w:rsidRDefault="00795009" w:rsidP="0079500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3394" w:type="dxa"/>
              <w:tblLook w:val="04A0"/>
            </w:tblPr>
            <w:tblGrid>
              <w:gridCol w:w="847"/>
              <w:gridCol w:w="849"/>
              <w:gridCol w:w="849"/>
              <w:gridCol w:w="849"/>
            </w:tblGrid>
            <w:tr w:rsidR="00795009" w:rsidTr="00795009">
              <w:trPr>
                <w:trHeight w:val="284"/>
              </w:trPr>
              <w:tc>
                <w:tcPr>
                  <w:tcW w:w="847" w:type="dxa"/>
                </w:tcPr>
                <w:p w:rsidR="00795009" w:rsidRDefault="00795009" w:rsidP="007950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95009" w:rsidRDefault="00795009" w:rsidP="007950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95009" w:rsidRDefault="00795009" w:rsidP="007950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95009" w:rsidRDefault="00795009" w:rsidP="007950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5009" w:rsidRPr="00612AD6" w:rsidRDefault="00795009" w:rsidP="00795009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Pr="00B1350D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5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795009" w:rsidRDefault="00795009" w:rsidP="0079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2056"/>
    <w:multiLevelType w:val="hybridMultilevel"/>
    <w:tmpl w:val="5756ED0A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">
    <w:nsid w:val="23800F3F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66818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B306A8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F57F5E"/>
    <w:multiLevelType w:val="hybridMultilevel"/>
    <w:tmpl w:val="2D9C40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2E6BBE"/>
    <w:multiLevelType w:val="hybridMultilevel"/>
    <w:tmpl w:val="D5E2C2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7D6696"/>
    <w:multiLevelType w:val="hybridMultilevel"/>
    <w:tmpl w:val="B4B038B6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0D2C41"/>
    <w:multiLevelType w:val="hybridMultilevel"/>
    <w:tmpl w:val="F0CC61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A46E7"/>
    <w:multiLevelType w:val="hybridMultilevel"/>
    <w:tmpl w:val="B4B038B6"/>
    <w:lvl w:ilvl="0" w:tplc="9F3A1C98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1395F"/>
    <w:rsid w:val="00065F8E"/>
    <w:rsid w:val="001537E7"/>
    <w:rsid w:val="00155F50"/>
    <w:rsid w:val="001562F8"/>
    <w:rsid w:val="001E4775"/>
    <w:rsid w:val="00291A7A"/>
    <w:rsid w:val="003A518A"/>
    <w:rsid w:val="003C591D"/>
    <w:rsid w:val="00427DBF"/>
    <w:rsid w:val="00481DBD"/>
    <w:rsid w:val="00487975"/>
    <w:rsid w:val="00491762"/>
    <w:rsid w:val="004B46A9"/>
    <w:rsid w:val="00592BFD"/>
    <w:rsid w:val="006100A5"/>
    <w:rsid w:val="00715C30"/>
    <w:rsid w:val="007328BE"/>
    <w:rsid w:val="0074553C"/>
    <w:rsid w:val="00795009"/>
    <w:rsid w:val="007A70AE"/>
    <w:rsid w:val="007E4446"/>
    <w:rsid w:val="00835284"/>
    <w:rsid w:val="008473FD"/>
    <w:rsid w:val="00855705"/>
    <w:rsid w:val="008601CE"/>
    <w:rsid w:val="0086242E"/>
    <w:rsid w:val="008F3705"/>
    <w:rsid w:val="009D3AE9"/>
    <w:rsid w:val="00A77E91"/>
    <w:rsid w:val="00B40686"/>
    <w:rsid w:val="00B50BBD"/>
    <w:rsid w:val="00B73A39"/>
    <w:rsid w:val="00B96F2C"/>
    <w:rsid w:val="00BE59FC"/>
    <w:rsid w:val="00BF2352"/>
    <w:rsid w:val="00C2552D"/>
    <w:rsid w:val="00D442A1"/>
    <w:rsid w:val="00D631C4"/>
    <w:rsid w:val="00D731E3"/>
    <w:rsid w:val="00D74606"/>
    <w:rsid w:val="00DA4518"/>
    <w:rsid w:val="00EA23C1"/>
    <w:rsid w:val="00EF2B10"/>
    <w:rsid w:val="00FA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Default">
    <w:name w:val="Default"/>
    <w:rsid w:val="008473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47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47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D7C78-F173-4960-9A88-F7D19F430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14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2026-04-15T11:43:00Z</dcterms:created>
  <dcterms:modified xsi:type="dcterms:W3CDTF">2026-06-19T11:46:00Z</dcterms:modified>
</cp:coreProperties>
</file>